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70" w:rsidRPr="007D3CA9" w:rsidRDefault="00EC11AF" w:rsidP="0084610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155FF1" w:rsidRPr="007D3CA9">
        <w:rPr>
          <w:rFonts w:ascii="Times New Roman" w:hAnsi="Times New Roman" w:cs="Times New Roman"/>
          <w:b/>
          <w:i/>
          <w:sz w:val="28"/>
          <w:szCs w:val="28"/>
        </w:rPr>
        <w:t>práva o zákazke</w:t>
      </w:r>
    </w:p>
    <w:p w:rsidR="00155FF1" w:rsidRPr="00467B1A" w:rsidRDefault="00467B1A" w:rsidP="0084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B1A">
        <w:rPr>
          <w:rFonts w:ascii="Times New Roman" w:hAnsi="Times New Roman" w:cs="Times New Roman"/>
          <w:b/>
          <w:sz w:val="24"/>
          <w:szCs w:val="24"/>
        </w:rPr>
        <w:t>p</w:t>
      </w:r>
      <w:r w:rsidR="00155FF1" w:rsidRPr="00467B1A">
        <w:rPr>
          <w:rFonts w:ascii="Times New Roman" w:hAnsi="Times New Roman" w:cs="Times New Roman"/>
          <w:b/>
          <w:sz w:val="24"/>
          <w:szCs w:val="24"/>
        </w:rPr>
        <w:t>odľa §21 ods. 2 a ods. 3 Zákona č. 25/2006 o verejnom obstarávaní a o zmene a doplnení niektorých zákonov v znení neskorších predpisov (ďalej len zákon o verejnom obstarávaní).</w:t>
      </w:r>
    </w:p>
    <w:p w:rsidR="00155FF1" w:rsidRPr="00467B1A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FF1" w:rsidRPr="00155FF1" w:rsidRDefault="00155FF1" w:rsidP="009D4221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Druh zákazky, kategória služby, spoločný slovník obstarávania (CPV):</w:t>
      </w:r>
    </w:p>
    <w:p w:rsidR="00155FF1" w:rsidRPr="00155FF1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Druh zákazky:</w:t>
      </w:r>
    </w:p>
    <w:p w:rsidR="00801DC1" w:rsidRDefault="00155FF1" w:rsidP="00801DC1">
      <w:pPr>
        <w:tabs>
          <w:tab w:val="left" w:pos="284"/>
          <w:tab w:val="left" w:pos="4395"/>
          <w:tab w:val="left" w:pos="694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DC1">
        <w:rPr>
          <w:rFonts w:ascii="Times New Roman" w:hAnsi="Times New Roman" w:cs="Times New Roman"/>
          <w:sz w:val="24"/>
          <w:szCs w:val="24"/>
        </w:rPr>
        <w:t>Zákazka na</w:t>
      </w:r>
      <w:r w:rsidR="008B171F" w:rsidRPr="00801DC1">
        <w:rPr>
          <w:rFonts w:ascii="Times New Roman" w:hAnsi="Times New Roman" w:cs="Times New Roman"/>
          <w:sz w:val="24"/>
          <w:szCs w:val="24"/>
        </w:rPr>
        <w:t xml:space="preserve"> poskytnutie služieb</w:t>
      </w:r>
      <w:r w:rsidR="00EC11AF" w:rsidRPr="00801DC1">
        <w:rPr>
          <w:rFonts w:ascii="Times New Roman" w:hAnsi="Times New Roman" w:cs="Times New Roman"/>
          <w:sz w:val="24"/>
          <w:szCs w:val="24"/>
        </w:rPr>
        <w:t xml:space="preserve"> s názv</w:t>
      </w:r>
      <w:r w:rsidR="00846109" w:rsidRPr="00801DC1">
        <w:rPr>
          <w:rFonts w:ascii="Times New Roman" w:hAnsi="Times New Roman" w:cs="Times New Roman"/>
          <w:sz w:val="24"/>
          <w:szCs w:val="24"/>
        </w:rPr>
        <w:t>o</w:t>
      </w:r>
      <w:r w:rsidR="00EC11AF" w:rsidRPr="00801DC1">
        <w:rPr>
          <w:rFonts w:ascii="Times New Roman" w:hAnsi="Times New Roman" w:cs="Times New Roman"/>
          <w:sz w:val="24"/>
          <w:szCs w:val="24"/>
        </w:rPr>
        <w:t>m</w:t>
      </w:r>
      <w:r w:rsidR="00EC11AF" w:rsidRPr="00801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221" w:rsidRPr="00801DC1">
        <w:rPr>
          <w:rFonts w:ascii="Times New Roman" w:hAnsi="Times New Roman" w:cs="Times New Roman"/>
          <w:b/>
          <w:sz w:val="24"/>
          <w:szCs w:val="24"/>
        </w:rPr>
        <w:t>„</w:t>
      </w:r>
      <w:r w:rsidR="00801DC1" w:rsidRPr="00801DC1">
        <w:rPr>
          <w:rFonts w:ascii="Times New Roman" w:hAnsi="Times New Roman" w:cs="Times New Roman"/>
          <w:b/>
          <w:bCs/>
          <w:sz w:val="24"/>
          <w:szCs w:val="24"/>
        </w:rPr>
        <w:t>Vykonanie vonkajšej prehliadky expanzných nádob</w:t>
      </w:r>
      <w:r w:rsidR="00801DC1">
        <w:rPr>
          <w:rFonts w:ascii="Times New Roman" w:hAnsi="Times New Roman" w:cs="Times New Roman"/>
          <w:b/>
          <w:sz w:val="24"/>
          <w:szCs w:val="24"/>
        </w:rPr>
        <w:t>“</w:t>
      </w:r>
    </w:p>
    <w:p w:rsidR="009D4221" w:rsidRPr="00801DC1" w:rsidRDefault="00155FF1" w:rsidP="00801DC1">
      <w:pPr>
        <w:tabs>
          <w:tab w:val="left" w:pos="284"/>
          <w:tab w:val="left" w:pos="4395"/>
          <w:tab w:val="left" w:pos="69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DC1">
        <w:rPr>
          <w:rFonts w:ascii="Times New Roman" w:hAnsi="Times New Roman" w:cs="Times New Roman"/>
          <w:b/>
          <w:sz w:val="24"/>
          <w:szCs w:val="24"/>
        </w:rPr>
        <w:t>Spoločný slovník obstarávania (CPV):</w:t>
      </w:r>
      <w:r w:rsidR="00846109" w:rsidRPr="00801DC1">
        <w:rPr>
          <w:rFonts w:ascii="Times New Roman" w:hAnsi="Times New Roman" w:cs="Times New Roman"/>
          <w:sz w:val="24"/>
          <w:szCs w:val="24"/>
        </w:rPr>
        <w:t xml:space="preserve"> </w:t>
      </w:r>
      <w:r w:rsidR="00C71BA2" w:rsidRPr="00801DC1">
        <w:rPr>
          <w:rFonts w:ascii="Times New Roman" w:hAnsi="Times New Roman" w:cs="Times New Roman"/>
          <w:sz w:val="24"/>
          <w:szCs w:val="24"/>
        </w:rPr>
        <w:t xml:space="preserve"> </w:t>
      </w:r>
      <w:r w:rsidR="00801DC1" w:rsidRPr="00801DC1">
        <w:rPr>
          <w:rFonts w:ascii="Times New Roman" w:hAnsi="Times New Roman" w:cs="Times New Roman"/>
          <w:sz w:val="24"/>
          <w:szCs w:val="24"/>
        </w:rPr>
        <w:t>71600000-4,  71632000-7</w:t>
      </w:r>
    </w:p>
    <w:p w:rsidR="00C71BA2" w:rsidRPr="00801DC1" w:rsidRDefault="00817EA8" w:rsidP="00801DC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DC1">
        <w:rPr>
          <w:rFonts w:ascii="Times New Roman" w:hAnsi="Times New Roman" w:cs="Times New Roman"/>
          <w:b/>
          <w:sz w:val="24"/>
          <w:szCs w:val="24"/>
        </w:rPr>
        <w:t>Kateg</w:t>
      </w:r>
      <w:r w:rsidRPr="00801DC1">
        <w:rPr>
          <w:rFonts w:ascii="Times New Roman" w:hAnsi="Times New Roman" w:cs="Times New Roman"/>
          <w:b/>
          <w:bCs/>
          <w:sz w:val="24"/>
          <w:szCs w:val="24"/>
        </w:rPr>
        <w:t>ór</w:t>
      </w:r>
      <w:r w:rsidRPr="00801DC1">
        <w:rPr>
          <w:rFonts w:ascii="Times New Roman" w:hAnsi="Times New Roman" w:cs="Times New Roman"/>
          <w:b/>
          <w:sz w:val="24"/>
          <w:szCs w:val="24"/>
        </w:rPr>
        <w:t>ia č. (pri službách):</w:t>
      </w:r>
      <w:r w:rsidR="00440786" w:rsidRPr="00801DC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01DC1" w:rsidRPr="00801DC1">
        <w:rPr>
          <w:rFonts w:ascii="Times New Roman" w:hAnsi="Times New Roman" w:cs="Times New Roman"/>
          <w:sz w:val="24"/>
          <w:szCs w:val="24"/>
        </w:rPr>
        <w:t>27</w:t>
      </w:r>
    </w:p>
    <w:p w:rsidR="00801DC1" w:rsidRPr="00801DC1" w:rsidRDefault="00C71BA2" w:rsidP="00801D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01DC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55FF1" w:rsidRPr="00801DC1">
        <w:rPr>
          <w:rFonts w:ascii="Times New Roman" w:hAnsi="Times New Roman" w:cs="Times New Roman"/>
          <w:b/>
          <w:sz w:val="24"/>
          <w:szCs w:val="24"/>
        </w:rPr>
        <w:t>Predmetom zákazky</w:t>
      </w:r>
      <w:r w:rsidR="00817EA8" w:rsidRPr="00801DC1">
        <w:rPr>
          <w:rFonts w:ascii="Times New Roman" w:hAnsi="Times New Roman" w:cs="Times New Roman"/>
          <w:b/>
          <w:sz w:val="24"/>
          <w:szCs w:val="24"/>
        </w:rPr>
        <w:t>:</w:t>
      </w:r>
      <w:r w:rsidR="00155FF1" w:rsidRPr="00801DC1">
        <w:rPr>
          <w:rFonts w:ascii="Times New Roman" w:hAnsi="Times New Roman" w:cs="Times New Roman"/>
          <w:sz w:val="24"/>
          <w:szCs w:val="24"/>
        </w:rPr>
        <w:t xml:space="preserve"> </w:t>
      </w:r>
      <w:r w:rsidR="00801DC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</w:t>
      </w:r>
      <w:r w:rsidR="00801DC1" w:rsidRPr="00801DC1">
        <w:rPr>
          <w:rFonts w:ascii="Times New Roman" w:hAnsi="Times New Roman" w:cs="Times New Roman"/>
          <w:sz w:val="24"/>
          <w:szCs w:val="24"/>
        </w:rPr>
        <w:t>ykonanie vonkajšej prehliadky expanzných nádob (200 l a 35 l) a ohrievača TÚV v objekte DeD Nitra v zmysle platných zákonov a vyhlášok</w:t>
      </w:r>
    </w:p>
    <w:p w:rsidR="00846109" w:rsidRPr="00C71BA2" w:rsidRDefault="00C71BA2" w:rsidP="00C71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155FF1" w:rsidRPr="00846109" w:rsidRDefault="00467B1A" w:rsidP="008461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109">
        <w:rPr>
          <w:rFonts w:ascii="Times New Roman" w:hAnsi="Times New Roman" w:cs="Times New Roman"/>
          <w:b/>
          <w:sz w:val="24"/>
          <w:szCs w:val="24"/>
        </w:rPr>
        <w:t>a)</w:t>
      </w:r>
      <w:r w:rsidR="008461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46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FF1" w:rsidRPr="00846109">
        <w:rPr>
          <w:rFonts w:ascii="Times New Roman" w:hAnsi="Times New Roman" w:cs="Times New Roman"/>
          <w:b/>
          <w:sz w:val="24"/>
          <w:szCs w:val="24"/>
        </w:rPr>
        <w:t>Základné údaje: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4436"/>
        <w:gridCol w:w="4492"/>
      </w:tblGrid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Názov: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Detský domov 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4492" w:type="dxa"/>
          </w:tcPr>
          <w:p w:rsidR="00155FF1" w:rsidRPr="00C405D7" w:rsidRDefault="00395B9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Dlhá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846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84610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Nitra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Zastúpený:</w:t>
            </w:r>
          </w:p>
        </w:tc>
        <w:tc>
          <w:tcPr>
            <w:tcW w:w="4492" w:type="dxa"/>
          </w:tcPr>
          <w:p w:rsidR="00155FF1" w:rsidRPr="00C405D7" w:rsidRDefault="0084610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Viera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dh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vá</w:t>
            </w:r>
            <w:proofErr w:type="spellEnd"/>
            <w:r w:rsidR="00155FF1">
              <w:rPr>
                <w:rFonts w:ascii="Times New Roman" w:hAnsi="Times New Roman" w:cs="Times New Roman"/>
                <w:sz w:val="24"/>
                <w:szCs w:val="24"/>
              </w:rPr>
              <w:t xml:space="preserve">, riaditeľka 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IČO:</w:t>
            </w:r>
          </w:p>
        </w:tc>
        <w:tc>
          <w:tcPr>
            <w:tcW w:w="4492" w:type="dxa"/>
          </w:tcPr>
          <w:p w:rsidR="00155FF1" w:rsidRPr="00C405D7" w:rsidRDefault="00395B9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35628391</w:t>
            </w:r>
          </w:p>
        </w:tc>
      </w:tr>
      <w:tr w:rsidR="00155FF1" w:rsidRPr="00C405D7" w:rsidTr="003C17A2">
        <w:trPr>
          <w:trHeight w:val="296"/>
        </w:trPr>
        <w:tc>
          <w:tcPr>
            <w:tcW w:w="4436" w:type="dxa"/>
          </w:tcPr>
          <w:p w:rsidR="00846109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0981842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Bankové spojenie: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Štátna pokladnica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Číslo účtu:</w:t>
            </w:r>
          </w:p>
        </w:tc>
        <w:tc>
          <w:tcPr>
            <w:tcW w:w="4492" w:type="dxa"/>
          </w:tcPr>
          <w:p w:rsidR="00107A69" w:rsidRPr="00817EA8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700042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2491</w:t>
            </w: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/8180</w:t>
            </w:r>
          </w:p>
        </w:tc>
      </w:tr>
      <w:tr w:rsidR="00801DC1" w:rsidRPr="00C405D7" w:rsidTr="008C626D">
        <w:tc>
          <w:tcPr>
            <w:tcW w:w="4436" w:type="dxa"/>
          </w:tcPr>
          <w:p w:rsidR="00801DC1" w:rsidRPr="00155FF1" w:rsidRDefault="00801DC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IBAN:</w:t>
            </w:r>
          </w:p>
        </w:tc>
        <w:tc>
          <w:tcPr>
            <w:tcW w:w="4492" w:type="dxa"/>
          </w:tcPr>
          <w:p w:rsidR="00801DC1" w:rsidRPr="00C405D7" w:rsidRDefault="00801DC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SK69 8180 0000 0070 0042 2491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 xml:space="preserve">Viera </w:t>
            </w:r>
            <w:proofErr w:type="spellStart"/>
            <w:r w:rsidR="00395B99">
              <w:rPr>
                <w:rFonts w:ascii="Times New Roman" w:hAnsi="Times New Roman" w:cs="Times New Roman"/>
                <w:sz w:val="24"/>
                <w:szCs w:val="24"/>
              </w:rPr>
              <w:t>Bafrnc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vá</w:t>
            </w:r>
            <w:proofErr w:type="spellEnd"/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Telefón:</w:t>
            </w:r>
          </w:p>
        </w:tc>
        <w:tc>
          <w:tcPr>
            <w:tcW w:w="4492" w:type="dxa"/>
          </w:tcPr>
          <w:p w:rsidR="00155FF1" w:rsidRPr="00C405D7" w:rsidRDefault="00155FF1" w:rsidP="003C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6531605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Elektronická pošta:</w:t>
            </w:r>
          </w:p>
        </w:tc>
        <w:tc>
          <w:tcPr>
            <w:tcW w:w="4492" w:type="dxa"/>
          </w:tcPr>
          <w:p w:rsidR="009D4221" w:rsidRPr="009D4221" w:rsidRDefault="00801DC1" w:rsidP="00846109">
            <w:pPr>
              <w:rPr>
                <w:color w:val="002060"/>
                <w:u w:val="single"/>
              </w:rPr>
            </w:pPr>
            <w:hyperlink r:id="rId7" w:history="1">
              <w:r w:rsidR="00846109" w:rsidRPr="009D4221">
                <w:rPr>
                  <w:rStyle w:val="Hypertextovprepojenie"/>
                  <w:rFonts w:ascii="Times New Roman" w:hAnsi="Times New Roman" w:cs="Times New Roman"/>
                  <w:color w:val="002060"/>
                  <w:sz w:val="24"/>
                  <w:szCs w:val="24"/>
                </w:rPr>
                <w:t>ded.nitra@mail.t-c</w:t>
              </w:r>
              <w:r w:rsidR="009D4221" w:rsidRPr="009D4221">
                <w:rPr>
                  <w:rFonts w:ascii="Times New Roman" w:hAnsi="Times New Roman" w:cs="Times New Roman"/>
                  <w:color w:val="002060"/>
                  <w:sz w:val="24"/>
                  <w:szCs w:val="24"/>
                  <w:u w:val="single"/>
                </w:rPr>
                <w:t>o</w:t>
              </w:r>
              <w:r w:rsidR="00846109" w:rsidRPr="009D4221">
                <w:rPr>
                  <w:rStyle w:val="Hypertextovprepojenie"/>
                  <w:rFonts w:ascii="Times New Roman" w:hAnsi="Times New Roman" w:cs="Times New Roman"/>
                  <w:color w:val="002060"/>
                  <w:sz w:val="24"/>
                  <w:szCs w:val="24"/>
                </w:rPr>
                <w:t>m.sk</w:t>
              </w:r>
            </w:hyperlink>
          </w:p>
        </w:tc>
      </w:tr>
    </w:tbl>
    <w:p w:rsidR="00846109" w:rsidRDefault="00846109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FF1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Predpokladaná hodnota zákazky: </w:t>
      </w:r>
      <w:r w:rsidR="00440786">
        <w:rPr>
          <w:rFonts w:ascii="Times New Roman" w:hAnsi="Times New Roman" w:cs="Times New Roman"/>
          <w:sz w:val="24"/>
          <w:szCs w:val="24"/>
        </w:rPr>
        <w:t>7</w:t>
      </w:r>
      <w:r w:rsidR="008B171F" w:rsidRPr="008B171F">
        <w:rPr>
          <w:rFonts w:ascii="Times New Roman" w:hAnsi="Times New Roman" w:cs="Times New Roman"/>
          <w:sz w:val="24"/>
          <w:szCs w:val="24"/>
        </w:rPr>
        <w:t>00</w:t>
      </w:r>
      <w:r w:rsidR="008B171F">
        <w:rPr>
          <w:rFonts w:ascii="Times New Roman" w:hAnsi="Times New Roman" w:cs="Times New Roman"/>
          <w:b/>
          <w:sz w:val="24"/>
          <w:szCs w:val="24"/>
        </w:rPr>
        <w:t>,-</w:t>
      </w:r>
      <w:r w:rsidRPr="005233BF">
        <w:rPr>
          <w:rFonts w:ascii="Times New Roman" w:hAnsi="Times New Roman" w:cs="Times New Roman"/>
          <w:sz w:val="24"/>
          <w:szCs w:val="24"/>
        </w:rPr>
        <w:t xml:space="preserve"> </w:t>
      </w:r>
      <w:r w:rsidR="00C4410A">
        <w:rPr>
          <w:rFonts w:ascii="Times New Roman" w:hAnsi="Times New Roman" w:cs="Times New Roman"/>
          <w:sz w:val="24"/>
          <w:szCs w:val="24"/>
        </w:rPr>
        <w:t xml:space="preserve">  </w:t>
      </w:r>
      <w:r w:rsidRPr="005233BF">
        <w:rPr>
          <w:rFonts w:ascii="Times New Roman" w:hAnsi="Times New Roman" w:cs="Times New Roman"/>
          <w:sz w:val="24"/>
          <w:szCs w:val="24"/>
        </w:rPr>
        <w:t xml:space="preserve">EUR </w:t>
      </w:r>
      <w:r w:rsidR="003B0A5C" w:rsidRPr="005233BF">
        <w:rPr>
          <w:rFonts w:ascii="Times New Roman" w:hAnsi="Times New Roman" w:cs="Times New Roman"/>
          <w:sz w:val="24"/>
          <w:szCs w:val="24"/>
        </w:rPr>
        <w:t>bez</w:t>
      </w:r>
      <w:r w:rsidR="00467B1A" w:rsidRPr="005233BF">
        <w:rPr>
          <w:rFonts w:ascii="Times New Roman" w:hAnsi="Times New Roman" w:cs="Times New Roman"/>
          <w:sz w:val="24"/>
          <w:szCs w:val="24"/>
        </w:rPr>
        <w:t> </w:t>
      </w:r>
      <w:r w:rsidRPr="005233BF">
        <w:rPr>
          <w:rFonts w:ascii="Times New Roman" w:hAnsi="Times New Roman" w:cs="Times New Roman"/>
          <w:sz w:val="24"/>
          <w:szCs w:val="24"/>
        </w:rPr>
        <w:t>DPH</w:t>
      </w:r>
      <w:r w:rsidR="00817EA8">
        <w:rPr>
          <w:rFonts w:ascii="Times New Roman" w:hAnsi="Times New Roman" w:cs="Times New Roman"/>
          <w:sz w:val="24"/>
          <w:szCs w:val="24"/>
        </w:rPr>
        <w:t xml:space="preserve">    </w:t>
      </w:r>
      <w:r w:rsidR="003B0A5C" w:rsidRPr="005233BF">
        <w:rPr>
          <w:rFonts w:ascii="Times New Roman" w:hAnsi="Times New Roman" w:cs="Times New Roman"/>
          <w:sz w:val="24"/>
          <w:szCs w:val="24"/>
        </w:rPr>
        <w:t xml:space="preserve"> </w:t>
      </w:r>
      <w:r w:rsidR="00440786">
        <w:rPr>
          <w:rFonts w:ascii="Times New Roman" w:hAnsi="Times New Roman" w:cs="Times New Roman"/>
          <w:sz w:val="24"/>
          <w:szCs w:val="24"/>
        </w:rPr>
        <w:t>84</w:t>
      </w:r>
      <w:r w:rsidR="009D4221">
        <w:rPr>
          <w:rFonts w:ascii="Times New Roman" w:hAnsi="Times New Roman" w:cs="Times New Roman"/>
          <w:sz w:val="24"/>
          <w:szCs w:val="24"/>
        </w:rPr>
        <w:t>0</w:t>
      </w:r>
      <w:r w:rsidR="005233BF" w:rsidRPr="005233BF">
        <w:rPr>
          <w:rFonts w:ascii="Times New Roman" w:hAnsi="Times New Roman" w:cs="Times New Roman"/>
          <w:sz w:val="24"/>
          <w:szCs w:val="24"/>
        </w:rPr>
        <w:t>,</w:t>
      </w:r>
      <w:r w:rsidR="005233BF">
        <w:rPr>
          <w:rFonts w:ascii="Times New Roman" w:hAnsi="Times New Roman" w:cs="Times New Roman"/>
          <w:sz w:val="24"/>
          <w:szCs w:val="24"/>
        </w:rPr>
        <w:t>00</w:t>
      </w:r>
      <w:r w:rsidR="005233BF" w:rsidRPr="005233BF">
        <w:rPr>
          <w:rFonts w:ascii="Times New Roman" w:hAnsi="Times New Roman" w:cs="Times New Roman"/>
          <w:sz w:val="24"/>
          <w:szCs w:val="24"/>
        </w:rPr>
        <w:t xml:space="preserve"> EUR</w:t>
      </w:r>
      <w:r w:rsidR="003B0A5C" w:rsidRPr="005233BF">
        <w:rPr>
          <w:rFonts w:ascii="Times New Roman" w:hAnsi="Times New Roman" w:cs="Times New Roman"/>
          <w:sz w:val="24"/>
          <w:szCs w:val="24"/>
        </w:rPr>
        <w:t xml:space="preserve"> s DPH</w:t>
      </w:r>
    </w:p>
    <w:p w:rsidR="00C4410A" w:rsidRDefault="00C4410A" w:rsidP="00C44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Celková hodnota zákazky:             </w:t>
      </w:r>
      <w:r w:rsidR="00801DC1" w:rsidRPr="00801DC1">
        <w:rPr>
          <w:rFonts w:ascii="Times New Roman" w:hAnsi="Times New Roman" w:cs="Times New Roman"/>
          <w:sz w:val="24"/>
          <w:szCs w:val="24"/>
        </w:rPr>
        <w:t>499,17</w:t>
      </w:r>
      <w:r w:rsidRPr="00C4410A">
        <w:rPr>
          <w:rFonts w:ascii="Times New Roman" w:hAnsi="Times New Roman" w:cs="Times New Roman"/>
          <w:sz w:val="24"/>
          <w:szCs w:val="24"/>
        </w:rPr>
        <w:t xml:space="preserve"> EUR</w:t>
      </w:r>
      <w:r w:rsidRPr="005233BF">
        <w:rPr>
          <w:rFonts w:ascii="Times New Roman" w:hAnsi="Times New Roman" w:cs="Times New Roman"/>
          <w:sz w:val="24"/>
          <w:szCs w:val="24"/>
        </w:rPr>
        <w:t xml:space="preserve"> bez DPH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233BF">
        <w:rPr>
          <w:rFonts w:ascii="Times New Roman" w:hAnsi="Times New Roman" w:cs="Times New Roman"/>
          <w:sz w:val="24"/>
          <w:szCs w:val="24"/>
        </w:rPr>
        <w:t xml:space="preserve"> </w:t>
      </w:r>
      <w:r w:rsidR="00801DC1">
        <w:rPr>
          <w:rFonts w:ascii="Times New Roman" w:hAnsi="Times New Roman" w:cs="Times New Roman"/>
          <w:sz w:val="24"/>
          <w:szCs w:val="24"/>
        </w:rPr>
        <w:t>599,00</w:t>
      </w:r>
      <w:r w:rsidRPr="005233BF">
        <w:rPr>
          <w:rFonts w:ascii="Times New Roman" w:hAnsi="Times New Roman" w:cs="Times New Roman"/>
          <w:sz w:val="24"/>
          <w:szCs w:val="24"/>
        </w:rPr>
        <w:t xml:space="preserve"> EUR s DPH</w:t>
      </w:r>
    </w:p>
    <w:p w:rsidR="00C4410A" w:rsidRDefault="00C4410A" w:rsidP="00846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FF1" w:rsidRDefault="003B0A5C" w:rsidP="0084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použitý postup zadávania zákazky: </w:t>
      </w:r>
      <w:r w:rsidRPr="003B0A5C">
        <w:rPr>
          <w:rFonts w:ascii="Times New Roman" w:hAnsi="Times New Roman" w:cs="Times New Roman"/>
          <w:sz w:val="24"/>
          <w:szCs w:val="24"/>
        </w:rPr>
        <w:t>Verejné obstarávanie na predmet zák</w:t>
      </w:r>
      <w:r>
        <w:rPr>
          <w:rFonts w:ascii="Times New Roman" w:hAnsi="Times New Roman" w:cs="Times New Roman"/>
          <w:sz w:val="24"/>
          <w:szCs w:val="24"/>
        </w:rPr>
        <w:t>azky je zadávané postupom zákazky v zmysle §9 ods. 9 zákona o verejnom obstarávaní.</w:t>
      </w:r>
    </w:p>
    <w:p w:rsidR="00A0251B" w:rsidRDefault="003B0A5C" w:rsidP="00C96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5C">
        <w:rPr>
          <w:rFonts w:ascii="Times New Roman" w:hAnsi="Times New Roman" w:cs="Times New Roman"/>
          <w:b/>
          <w:sz w:val="24"/>
          <w:szCs w:val="24"/>
        </w:rPr>
        <w:t>Oznámenia</w:t>
      </w:r>
      <w:r>
        <w:rPr>
          <w:rFonts w:ascii="Times New Roman" w:hAnsi="Times New Roman" w:cs="Times New Roman"/>
          <w:sz w:val="24"/>
          <w:szCs w:val="24"/>
        </w:rPr>
        <w:t>: Na základe špecifikácie predmetu zákazky bol</w:t>
      </w:r>
      <w:r w:rsidR="00C72789">
        <w:rPr>
          <w:rFonts w:ascii="Times New Roman" w:hAnsi="Times New Roman" w:cs="Times New Roman"/>
          <w:sz w:val="24"/>
          <w:szCs w:val="24"/>
        </w:rPr>
        <w:t xml:space="preserve">i </w:t>
      </w:r>
      <w:r w:rsidR="009D4221">
        <w:rPr>
          <w:rFonts w:ascii="Times New Roman" w:hAnsi="Times New Roman" w:cs="Times New Roman"/>
          <w:sz w:val="24"/>
          <w:szCs w:val="24"/>
        </w:rPr>
        <w:t>e-mail</w:t>
      </w:r>
      <w:r w:rsidR="000B5ACC">
        <w:rPr>
          <w:rFonts w:ascii="Times New Roman" w:hAnsi="Times New Roman" w:cs="Times New Roman"/>
          <w:sz w:val="24"/>
          <w:szCs w:val="24"/>
        </w:rPr>
        <w:t>o</w:t>
      </w:r>
      <w:r w:rsidR="009D422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vy</w:t>
      </w:r>
      <w:r w:rsidR="005233BF">
        <w:rPr>
          <w:rFonts w:ascii="Times New Roman" w:hAnsi="Times New Roman" w:cs="Times New Roman"/>
          <w:sz w:val="24"/>
          <w:szCs w:val="24"/>
        </w:rPr>
        <w:t>zva</w:t>
      </w:r>
      <w:r w:rsidR="00C72789">
        <w:rPr>
          <w:rFonts w:ascii="Times New Roman" w:hAnsi="Times New Roman" w:cs="Times New Roman"/>
          <w:sz w:val="24"/>
          <w:szCs w:val="24"/>
        </w:rPr>
        <w:t>ní 3 dodávatelia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3C63">
        <w:rPr>
          <w:rFonts w:ascii="Times New Roman" w:hAnsi="Times New Roman" w:cs="Times New Roman"/>
          <w:sz w:val="24"/>
          <w:szCs w:val="24"/>
        </w:rPr>
        <w:t xml:space="preserve"> </w:t>
      </w:r>
      <w:r w:rsidR="00A0251B" w:rsidRPr="00A0251B">
        <w:rPr>
          <w:rFonts w:ascii="Times New Roman" w:hAnsi="Times New Roman" w:cs="Times New Roman"/>
          <w:sz w:val="24"/>
          <w:szCs w:val="24"/>
        </w:rPr>
        <w:t>Cen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="00A0251B" w:rsidRPr="00A0251B">
        <w:rPr>
          <w:rFonts w:ascii="Times New Roman" w:hAnsi="Times New Roman" w:cs="Times New Roman"/>
          <w:sz w:val="24"/>
          <w:szCs w:val="24"/>
        </w:rPr>
        <w:t>vú p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="00A0251B" w:rsidRPr="00A0251B">
        <w:rPr>
          <w:rFonts w:ascii="Times New Roman" w:hAnsi="Times New Roman" w:cs="Times New Roman"/>
          <w:sz w:val="24"/>
          <w:szCs w:val="24"/>
        </w:rPr>
        <w:t>nuku predl</w:t>
      </w:r>
      <w:r w:rsidR="00C96763" w:rsidRPr="00A0251B">
        <w:rPr>
          <w:rFonts w:ascii="Times New Roman" w:hAnsi="Times New Roman" w:cs="Times New Roman"/>
          <w:sz w:val="24"/>
          <w:szCs w:val="24"/>
        </w:rPr>
        <w:t>o</w:t>
      </w:r>
      <w:r w:rsidR="00A0251B" w:rsidRPr="00A0251B">
        <w:rPr>
          <w:rFonts w:ascii="Times New Roman" w:hAnsi="Times New Roman" w:cs="Times New Roman"/>
          <w:sz w:val="24"/>
          <w:szCs w:val="24"/>
        </w:rPr>
        <w:t>žil</w:t>
      </w:r>
      <w:r w:rsidR="003C17A2">
        <w:rPr>
          <w:rFonts w:ascii="Times New Roman" w:hAnsi="Times New Roman" w:cs="Times New Roman"/>
          <w:sz w:val="24"/>
          <w:szCs w:val="24"/>
        </w:rPr>
        <w:t>i</w:t>
      </w:r>
      <w:r w:rsidR="00A0251B" w:rsidRPr="00A0251B">
        <w:rPr>
          <w:rFonts w:ascii="Times New Roman" w:hAnsi="Times New Roman" w:cs="Times New Roman"/>
          <w:sz w:val="24"/>
          <w:szCs w:val="24"/>
        </w:rPr>
        <w:t xml:space="preserve"> </w:t>
      </w:r>
      <w:r w:rsidR="008B171F">
        <w:rPr>
          <w:rFonts w:ascii="Times New Roman" w:hAnsi="Times New Roman" w:cs="Times New Roman"/>
          <w:sz w:val="24"/>
          <w:szCs w:val="24"/>
        </w:rPr>
        <w:t>traja</w:t>
      </w:r>
      <w:r w:rsidR="00A0251B" w:rsidRPr="00A0251B">
        <w:rPr>
          <w:rFonts w:ascii="Times New Roman" w:hAnsi="Times New Roman" w:cs="Times New Roman"/>
          <w:sz w:val="24"/>
          <w:szCs w:val="24"/>
        </w:rPr>
        <w:t xml:space="preserve"> d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="00A0251B" w:rsidRPr="00A0251B">
        <w:rPr>
          <w:rFonts w:ascii="Times New Roman" w:hAnsi="Times New Roman" w:cs="Times New Roman"/>
          <w:sz w:val="24"/>
          <w:szCs w:val="24"/>
        </w:rPr>
        <w:t>dávate</w:t>
      </w:r>
      <w:r w:rsidR="003C17A2">
        <w:rPr>
          <w:rFonts w:ascii="Times New Roman" w:hAnsi="Times New Roman" w:cs="Times New Roman"/>
          <w:sz w:val="24"/>
          <w:szCs w:val="24"/>
        </w:rPr>
        <w:t>lia</w:t>
      </w:r>
      <w:r w:rsidR="000B5ACC">
        <w:rPr>
          <w:rFonts w:ascii="Times New Roman" w:hAnsi="Times New Roman" w:cs="Times New Roman"/>
          <w:sz w:val="24"/>
          <w:szCs w:val="24"/>
        </w:rPr>
        <w:t>.</w:t>
      </w:r>
    </w:p>
    <w:p w:rsidR="00C4410A" w:rsidRDefault="00C4410A" w:rsidP="008461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A5C" w:rsidRDefault="003B0A5C" w:rsidP="008461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A5C">
        <w:rPr>
          <w:rFonts w:ascii="Times New Roman" w:hAnsi="Times New Roman" w:cs="Times New Roman"/>
          <w:b/>
          <w:sz w:val="24"/>
          <w:szCs w:val="24"/>
        </w:rPr>
        <w:t>c) Identifikácia vybratých záujemcov a odôvodnenie ich výberu:</w:t>
      </w:r>
    </w:p>
    <w:tbl>
      <w:tblPr>
        <w:tblStyle w:val="Mriekatabuky"/>
        <w:tblW w:w="8188" w:type="dxa"/>
        <w:tblLook w:val="04A0" w:firstRow="1" w:lastRow="0" w:firstColumn="1" w:lastColumn="0" w:noHBand="0" w:noVBand="1"/>
      </w:tblPr>
      <w:tblGrid>
        <w:gridCol w:w="618"/>
        <w:gridCol w:w="2799"/>
        <w:gridCol w:w="2684"/>
        <w:gridCol w:w="2087"/>
      </w:tblGrid>
      <w:tr w:rsidR="00801DC1" w:rsidRPr="00C71BA2" w:rsidTr="00801DC1">
        <w:tc>
          <w:tcPr>
            <w:tcW w:w="631" w:type="dxa"/>
          </w:tcPr>
          <w:p w:rsidR="00801DC1" w:rsidRPr="00C71BA2" w:rsidRDefault="00801DC1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proofErr w:type="spellStart"/>
            <w:r w:rsidRPr="00C71BA2">
              <w:rPr>
                <w:rStyle w:val="Hypertextovprepojenie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P.č</w:t>
            </w:r>
            <w:proofErr w:type="spellEnd"/>
            <w:r w:rsidRPr="00C71BA2">
              <w:rPr>
                <w:rStyle w:val="Hypertextovprepojenie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2952" w:type="dxa"/>
          </w:tcPr>
          <w:p w:rsidR="00801DC1" w:rsidRPr="00C71BA2" w:rsidRDefault="00801DC1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C71BA2">
              <w:rPr>
                <w:rStyle w:val="Hypertextovprepojenie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Názov a adresa uchádzača</w:t>
            </w:r>
          </w:p>
        </w:tc>
        <w:tc>
          <w:tcPr>
            <w:tcW w:w="2337" w:type="dxa"/>
          </w:tcPr>
          <w:p w:rsidR="00801DC1" w:rsidRPr="00C71BA2" w:rsidRDefault="00801DC1" w:rsidP="000B5ACC">
            <w:pPr>
              <w:jc w:val="center"/>
              <w:rPr>
                <w:rStyle w:val="Hypertextovprepojenie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C71BA2">
              <w:rPr>
                <w:rStyle w:val="Hypertextovprepojenie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E-mail</w:t>
            </w:r>
          </w:p>
        </w:tc>
        <w:tc>
          <w:tcPr>
            <w:tcW w:w="2268" w:type="dxa"/>
          </w:tcPr>
          <w:p w:rsidR="00801DC1" w:rsidRPr="00C71BA2" w:rsidRDefault="00801DC1" w:rsidP="00C71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v EUR s DPH </w:t>
            </w:r>
          </w:p>
          <w:p w:rsidR="00801DC1" w:rsidRPr="00C71BA2" w:rsidRDefault="00801DC1" w:rsidP="00C71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 1000 kg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C71BA2">
              <w:rPr>
                <w:rFonts w:ascii="Times New Roman" w:hAnsi="Times New Roman" w:cs="Times New Roman"/>
                <w:b/>
                <w:sz w:val="20"/>
                <w:szCs w:val="20"/>
              </w:rPr>
              <w:t>dpadu</w:t>
            </w:r>
          </w:p>
        </w:tc>
      </w:tr>
      <w:tr w:rsidR="00801DC1" w:rsidRPr="00801DC1" w:rsidTr="00801DC1">
        <w:trPr>
          <w:trHeight w:val="856"/>
        </w:trPr>
        <w:tc>
          <w:tcPr>
            <w:tcW w:w="631" w:type="dxa"/>
          </w:tcPr>
          <w:p w:rsidR="00801DC1" w:rsidRPr="00801DC1" w:rsidRDefault="00801DC1" w:rsidP="00863326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801DC1">
              <w:rPr>
                <w:rStyle w:val="Hypertextovprepojenie"/>
                <w:rFonts w:ascii="Times New Roman" w:hAnsi="Times New Roman" w:cs="Times New Roman"/>
                <w:b/>
                <w:color w:val="auto"/>
                <w:u w:val="none"/>
              </w:rPr>
              <w:t>1.</w:t>
            </w:r>
          </w:p>
        </w:tc>
        <w:tc>
          <w:tcPr>
            <w:tcW w:w="2952" w:type="dxa"/>
          </w:tcPr>
          <w:p w:rsidR="00801DC1" w:rsidRPr="00801DC1" w:rsidRDefault="00801DC1" w:rsidP="00F70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Stanislav Porubský</w:t>
            </w:r>
          </w:p>
          <w:p w:rsidR="00801DC1" w:rsidRPr="00801DC1" w:rsidRDefault="00801DC1" w:rsidP="00F70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1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Párovská</w:t>
            </w:r>
            <w:proofErr w:type="spellEnd"/>
            <w:r w:rsidRPr="00801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42  Nitra</w:t>
            </w:r>
          </w:p>
          <w:p w:rsidR="00801DC1" w:rsidRPr="00801DC1" w:rsidRDefault="00801DC1" w:rsidP="0080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801DC1" w:rsidRPr="00801DC1" w:rsidRDefault="00801DC1" w:rsidP="0080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801DC1">
                <w:rPr>
                  <w:rStyle w:val="Hypertextovprepojenie"/>
                  <w:rFonts w:ascii="Times New Roman" w:hAnsi="Times New Roman" w:cs="Times New Roman"/>
                  <w:b/>
                  <w:sz w:val="24"/>
                  <w:szCs w:val="24"/>
                </w:rPr>
                <w:t>repostasro@gmail.com</w:t>
              </w:r>
            </w:hyperlink>
          </w:p>
          <w:p w:rsidR="00801DC1" w:rsidRPr="00801DC1" w:rsidRDefault="00801DC1" w:rsidP="000A2000">
            <w:pPr>
              <w:rPr>
                <w:rFonts w:ascii="Times New Roman" w:hAnsi="Times New Roman" w:cs="Times New Roman"/>
                <w:b/>
                <w:color w:val="17365D" w:themeColor="text2" w:themeShade="BF"/>
                <w:u w:val="single"/>
              </w:rPr>
            </w:pPr>
          </w:p>
        </w:tc>
        <w:tc>
          <w:tcPr>
            <w:tcW w:w="2268" w:type="dxa"/>
          </w:tcPr>
          <w:p w:rsidR="00801DC1" w:rsidRPr="00801DC1" w:rsidRDefault="00801DC1" w:rsidP="00F7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C1">
              <w:rPr>
                <w:rFonts w:ascii="Times New Roman" w:hAnsi="Times New Roman" w:cs="Times New Roman"/>
                <w:b/>
                <w:sz w:val="24"/>
                <w:szCs w:val="24"/>
              </w:rPr>
              <w:t>599,00</w:t>
            </w:r>
          </w:p>
        </w:tc>
      </w:tr>
      <w:tr w:rsidR="00801DC1" w:rsidRPr="00D701DF" w:rsidTr="00801DC1">
        <w:tc>
          <w:tcPr>
            <w:tcW w:w="631" w:type="dxa"/>
          </w:tcPr>
          <w:p w:rsidR="00801DC1" w:rsidRPr="00D701DF" w:rsidRDefault="00801DC1" w:rsidP="00863326">
            <w:pPr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</w:pPr>
            <w:r w:rsidRPr="00D701DF"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  <w:t>2.</w:t>
            </w:r>
          </w:p>
        </w:tc>
        <w:tc>
          <w:tcPr>
            <w:tcW w:w="2952" w:type="dxa"/>
          </w:tcPr>
          <w:p w:rsidR="00801DC1" w:rsidRPr="00801DC1" w:rsidRDefault="00801DC1" w:rsidP="00F700B1">
            <w:pPr>
              <w:pStyle w:val="Zkladntext3"/>
              <w:jc w:val="left"/>
              <w:rPr>
                <w:szCs w:val="24"/>
              </w:rPr>
            </w:pPr>
            <w:r w:rsidRPr="00801DC1">
              <w:rPr>
                <w:szCs w:val="24"/>
              </w:rPr>
              <w:t xml:space="preserve">Imrich </w:t>
            </w:r>
            <w:proofErr w:type="spellStart"/>
            <w:r w:rsidRPr="00801DC1">
              <w:rPr>
                <w:szCs w:val="24"/>
              </w:rPr>
              <w:t>Dömötör</w:t>
            </w:r>
            <w:proofErr w:type="spellEnd"/>
            <w:r w:rsidRPr="00801DC1">
              <w:rPr>
                <w:szCs w:val="24"/>
              </w:rPr>
              <w:t xml:space="preserve"> ELEKTROMIX  </w:t>
            </w:r>
          </w:p>
          <w:p w:rsidR="00801DC1" w:rsidRPr="00801DC1" w:rsidRDefault="00801DC1" w:rsidP="00F70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1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Széchényiho</w:t>
            </w:r>
            <w:proofErr w:type="spellEnd"/>
            <w:r w:rsidRPr="00801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Šahy</w:t>
            </w:r>
          </w:p>
          <w:p w:rsidR="00801DC1" w:rsidRPr="00801DC1" w:rsidRDefault="00801DC1" w:rsidP="008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01DC1" w:rsidRPr="00E00D9C" w:rsidRDefault="00801DC1" w:rsidP="0080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00D9C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elektromixdi@gmail.com</w:t>
              </w:r>
            </w:hyperlink>
          </w:p>
          <w:p w:rsidR="00801DC1" w:rsidRPr="00C71BA2" w:rsidRDefault="00801DC1" w:rsidP="00107A69">
            <w:pPr>
              <w:rPr>
                <w:rStyle w:val="Hypertextovprepojenie"/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268" w:type="dxa"/>
          </w:tcPr>
          <w:p w:rsidR="00801DC1" w:rsidRPr="009A71DF" w:rsidRDefault="00801DC1" w:rsidP="00F7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710,00</w:t>
            </w:r>
          </w:p>
        </w:tc>
      </w:tr>
      <w:tr w:rsidR="00801DC1" w:rsidRPr="00801DC1" w:rsidTr="00801DC1">
        <w:trPr>
          <w:trHeight w:val="878"/>
        </w:trPr>
        <w:tc>
          <w:tcPr>
            <w:tcW w:w="631" w:type="dxa"/>
          </w:tcPr>
          <w:p w:rsidR="00801DC1" w:rsidRPr="00801DC1" w:rsidRDefault="00801DC1" w:rsidP="00846109">
            <w:pPr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</w:pPr>
            <w:r w:rsidRPr="00801DC1"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  <w:t>3.</w:t>
            </w:r>
          </w:p>
        </w:tc>
        <w:tc>
          <w:tcPr>
            <w:tcW w:w="2952" w:type="dxa"/>
          </w:tcPr>
          <w:p w:rsidR="00801DC1" w:rsidRPr="00801DC1" w:rsidRDefault="00801DC1" w:rsidP="00F7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DC1">
              <w:rPr>
                <w:rFonts w:ascii="Times New Roman" w:hAnsi="Times New Roman" w:cs="Times New Roman"/>
                <w:sz w:val="24"/>
                <w:szCs w:val="24"/>
              </w:rPr>
              <w:t xml:space="preserve">INSTING </w:t>
            </w:r>
            <w:proofErr w:type="spellStart"/>
            <w:r w:rsidRPr="00801DC1">
              <w:rPr>
                <w:rFonts w:ascii="Times New Roman" w:hAnsi="Times New Roman" w:cs="Times New Roman"/>
                <w:sz w:val="24"/>
                <w:szCs w:val="24"/>
              </w:rPr>
              <w:t>ktg</w:t>
            </w:r>
            <w:proofErr w:type="spellEnd"/>
            <w:r w:rsidRPr="00801D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01DC1" w:rsidRPr="00801DC1" w:rsidRDefault="00801DC1" w:rsidP="00F700B1">
            <w:pPr>
              <w:pStyle w:val="Zkladntext3"/>
              <w:rPr>
                <w:szCs w:val="24"/>
              </w:rPr>
            </w:pPr>
            <w:r w:rsidRPr="00801DC1">
              <w:rPr>
                <w:szCs w:val="24"/>
              </w:rPr>
              <w:t>Výčapy-Opatovce 629</w:t>
            </w:r>
          </w:p>
          <w:p w:rsidR="00801DC1" w:rsidRPr="00801DC1" w:rsidRDefault="00801DC1" w:rsidP="0080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01DC1" w:rsidRPr="00801DC1" w:rsidRDefault="00801DC1" w:rsidP="0080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01DC1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insting@wircom.sk</w:t>
              </w:r>
            </w:hyperlink>
          </w:p>
          <w:p w:rsidR="00801DC1" w:rsidRPr="00801DC1" w:rsidRDefault="00801DC1" w:rsidP="00C71BA2">
            <w:pPr>
              <w:rPr>
                <w:rStyle w:val="Hypertextovprepojenie"/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268" w:type="dxa"/>
          </w:tcPr>
          <w:p w:rsidR="00801DC1" w:rsidRPr="00801DC1" w:rsidRDefault="00801DC1" w:rsidP="00F7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C1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</w:tbl>
    <w:p w:rsidR="003B0A5C" w:rsidRDefault="00C95252" w:rsidP="0052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252">
        <w:rPr>
          <w:rFonts w:ascii="Times New Roman" w:hAnsi="Times New Roman" w:cs="Times New Roman"/>
          <w:sz w:val="24"/>
          <w:szCs w:val="24"/>
        </w:rPr>
        <w:t>Vybraní záujemcovia podnikajú v predmete zákazky</w:t>
      </w:r>
      <w:r w:rsidR="005233BF">
        <w:rPr>
          <w:rFonts w:ascii="Times New Roman" w:hAnsi="Times New Roman" w:cs="Times New Roman"/>
          <w:sz w:val="24"/>
          <w:szCs w:val="24"/>
        </w:rPr>
        <w:t>.</w:t>
      </w:r>
    </w:p>
    <w:p w:rsidR="00107A69" w:rsidRDefault="00107A69" w:rsidP="0052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A5C" w:rsidRPr="003365B7" w:rsidRDefault="003365B7" w:rsidP="00C95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d) Identifikáciu vylúčených uchádzačov alebo záujemcov a odôvodnenie ich vylúčenia: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Žiadny z uchádzačov nebol v predmetnej súťaži vylúčený.</w:t>
      </w:r>
    </w:p>
    <w:p w:rsidR="003365B7" w:rsidRPr="00801DC1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B7" w:rsidRPr="00801DC1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DC1">
        <w:rPr>
          <w:rFonts w:ascii="Times New Roman" w:hAnsi="Times New Roman" w:cs="Times New Roman"/>
          <w:b/>
          <w:sz w:val="24"/>
          <w:szCs w:val="24"/>
        </w:rPr>
        <w:t>e) Odôvodnenie vylúčenia mimoriadne nízkych ponúk:</w:t>
      </w:r>
      <w:r w:rsidRPr="00801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5B7" w:rsidRPr="00801DC1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DC1">
        <w:rPr>
          <w:rFonts w:ascii="Times New Roman" w:hAnsi="Times New Roman" w:cs="Times New Roman"/>
          <w:sz w:val="24"/>
          <w:szCs w:val="24"/>
        </w:rPr>
        <w:t>Žiadny z uchádzačov nepredložil takúto ponuku.</w:t>
      </w:r>
    </w:p>
    <w:p w:rsidR="00801DC1" w:rsidRDefault="00801DC1" w:rsidP="00801D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801DC1" w:rsidRPr="00801DC1" w:rsidRDefault="003365B7" w:rsidP="00801DC1">
      <w:pPr>
        <w:rPr>
          <w:rFonts w:ascii="Times New Roman" w:hAnsi="Times New Roman" w:cs="Times New Roman"/>
          <w:b/>
          <w:sz w:val="24"/>
          <w:szCs w:val="24"/>
        </w:rPr>
      </w:pPr>
      <w:r w:rsidRPr="00801DC1">
        <w:rPr>
          <w:rFonts w:ascii="Times New Roman" w:hAnsi="Times New Roman" w:cs="Times New Roman"/>
          <w:b/>
          <w:sz w:val="24"/>
          <w:szCs w:val="24"/>
        </w:rPr>
        <w:t>f) Identifikácia úspešného uchádzača a odôvodnenie výberu jeho ponuky, podiel zákazky alebo rámcovej dohody, ktorý úspešný má v úmysle zadať tretím osobám, ak je známy:</w:t>
      </w:r>
      <w:r w:rsidR="00E67F66" w:rsidRPr="00801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C63" w:rsidRPr="00801D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1DC1" w:rsidRPr="00801DC1">
        <w:rPr>
          <w:rFonts w:ascii="Times New Roman" w:hAnsi="Times New Roman" w:cs="Times New Roman"/>
          <w:bCs/>
          <w:sz w:val="24"/>
          <w:szCs w:val="24"/>
        </w:rPr>
        <w:t xml:space="preserve">Stanislav Porubský, </w:t>
      </w:r>
      <w:proofErr w:type="spellStart"/>
      <w:r w:rsidR="00801DC1" w:rsidRPr="00801DC1">
        <w:rPr>
          <w:rFonts w:ascii="Times New Roman" w:hAnsi="Times New Roman" w:cs="Times New Roman"/>
          <w:bCs/>
          <w:sz w:val="24"/>
          <w:szCs w:val="24"/>
        </w:rPr>
        <w:t>Párovská</w:t>
      </w:r>
      <w:proofErr w:type="spellEnd"/>
      <w:r w:rsidR="00801DC1" w:rsidRPr="00801DC1">
        <w:rPr>
          <w:rFonts w:ascii="Times New Roman" w:hAnsi="Times New Roman" w:cs="Times New Roman"/>
          <w:bCs/>
          <w:sz w:val="24"/>
          <w:szCs w:val="24"/>
        </w:rPr>
        <w:t xml:space="preserve"> 42  Nitra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g) odôvodnenie použitia rokovacieho konania alebo súťažného dialógu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B7">
        <w:rPr>
          <w:rFonts w:ascii="Times New Roman" w:hAnsi="Times New Roman" w:cs="Times New Roman"/>
          <w:sz w:val="24"/>
          <w:szCs w:val="24"/>
        </w:rPr>
        <w:t>Nevzťahuje sa na predmetnú zákazku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B7" w:rsidRDefault="003365B7" w:rsidP="009B1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h) Odôvodnenie prekročenia lehoty podľa § 108j ods. 1 písm.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B7">
        <w:rPr>
          <w:rFonts w:ascii="Times New Roman" w:hAnsi="Times New Roman" w:cs="Times New Roman"/>
          <w:b/>
          <w:sz w:val="24"/>
          <w:szCs w:val="24"/>
        </w:rPr>
        <w:t>h) a l) a prekročenia podielu podľa § 108j ods. 1 písm.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B7">
        <w:rPr>
          <w:rFonts w:ascii="Times New Roman" w:hAnsi="Times New Roman" w:cs="Times New Roman"/>
          <w:b/>
          <w:sz w:val="24"/>
          <w:szCs w:val="24"/>
        </w:rPr>
        <w:t>k).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365B7">
        <w:rPr>
          <w:rFonts w:ascii="Times New Roman" w:hAnsi="Times New Roman" w:cs="Times New Roman"/>
          <w:sz w:val="24"/>
          <w:szCs w:val="24"/>
        </w:rPr>
        <w:t>evzťahuje sa na predmetnú zákazku.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Pr="0063448F" w:rsidRDefault="0063448F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48F">
        <w:rPr>
          <w:rFonts w:ascii="Times New Roman" w:hAnsi="Times New Roman" w:cs="Times New Roman"/>
          <w:b/>
          <w:sz w:val="24"/>
          <w:szCs w:val="24"/>
        </w:rPr>
        <w:t>i)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48F">
        <w:rPr>
          <w:rFonts w:ascii="Times New Roman" w:hAnsi="Times New Roman" w:cs="Times New Roman"/>
          <w:b/>
          <w:sz w:val="24"/>
          <w:szCs w:val="24"/>
        </w:rPr>
        <w:t>Odôvodnenie prekročenia lehoty podľa  § 108h ods.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48F">
        <w:rPr>
          <w:rFonts w:ascii="Times New Roman" w:hAnsi="Times New Roman" w:cs="Times New Roman"/>
          <w:b/>
          <w:sz w:val="24"/>
          <w:szCs w:val="24"/>
        </w:rPr>
        <w:t>2.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48F">
        <w:rPr>
          <w:rFonts w:ascii="Times New Roman" w:hAnsi="Times New Roman" w:cs="Times New Roman"/>
          <w:sz w:val="24"/>
          <w:szCs w:val="24"/>
        </w:rPr>
        <w:t>Nevzťahuje sa na predmetnú zákazku.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Pr="0063448F" w:rsidRDefault="0063448F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48F">
        <w:rPr>
          <w:rFonts w:ascii="Times New Roman" w:hAnsi="Times New Roman" w:cs="Times New Roman"/>
          <w:b/>
          <w:sz w:val="24"/>
          <w:szCs w:val="24"/>
        </w:rPr>
        <w:t>j) Dôvody zrušenia použitého postupu zadávania zákazky.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Zákazka nebola zrušená.</w:t>
      </w:r>
    </w:p>
    <w:p w:rsidR="000A3C63" w:rsidRDefault="000A3C63" w:rsidP="0056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48F" w:rsidRDefault="00C95252" w:rsidP="0056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252">
        <w:rPr>
          <w:rFonts w:ascii="Times New Roman" w:hAnsi="Times New Roman" w:cs="Times New Roman"/>
          <w:sz w:val="24"/>
          <w:szCs w:val="24"/>
        </w:rPr>
        <w:t xml:space="preserve">Verejný obstarávateľ je v zmysle § 21 ods. 4 povinný zdokumentovať postup verejného obstarávania, ktorý bol vykonaný elektronickými prostriedkami. </w:t>
      </w:r>
      <w:r w:rsidRPr="00C95252">
        <w:rPr>
          <w:rFonts w:ascii="Times New Roman" w:hAnsi="Times New Roman" w:cs="Times New Roman"/>
          <w:sz w:val="24"/>
          <w:szCs w:val="24"/>
        </w:rPr>
        <w:cr/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A0251B">
        <w:rPr>
          <w:rFonts w:ascii="Times New Roman" w:hAnsi="Times New Roman" w:cs="Times New Roman"/>
          <w:sz w:val="24"/>
          <w:szCs w:val="24"/>
        </w:rPr>
        <w:t>Nitre</w:t>
      </w:r>
      <w:r w:rsidR="00E67F66">
        <w:rPr>
          <w:rFonts w:ascii="Times New Roman" w:hAnsi="Times New Roman" w:cs="Times New Roman"/>
          <w:sz w:val="24"/>
          <w:szCs w:val="24"/>
        </w:rPr>
        <w:t xml:space="preserve">, dňa </w:t>
      </w:r>
      <w:r w:rsidR="00C4410A">
        <w:rPr>
          <w:rFonts w:ascii="Times New Roman" w:hAnsi="Times New Roman" w:cs="Times New Roman"/>
          <w:sz w:val="24"/>
          <w:szCs w:val="24"/>
        </w:rPr>
        <w:t>1</w:t>
      </w:r>
      <w:r w:rsidR="00801DC1">
        <w:rPr>
          <w:rFonts w:ascii="Times New Roman" w:hAnsi="Times New Roman" w:cs="Times New Roman"/>
          <w:sz w:val="24"/>
          <w:szCs w:val="24"/>
        </w:rPr>
        <w:t>7</w:t>
      </w:r>
      <w:r w:rsidR="00623BF4">
        <w:rPr>
          <w:rFonts w:ascii="Times New Roman" w:hAnsi="Times New Roman" w:cs="Times New Roman"/>
          <w:sz w:val="24"/>
          <w:szCs w:val="24"/>
        </w:rPr>
        <w:t>.</w:t>
      </w:r>
      <w:r w:rsidR="00440786">
        <w:rPr>
          <w:rFonts w:ascii="Times New Roman" w:hAnsi="Times New Roman" w:cs="Times New Roman"/>
          <w:sz w:val="24"/>
          <w:szCs w:val="24"/>
        </w:rPr>
        <w:t>4</w:t>
      </w:r>
      <w:r w:rsidR="009D4221">
        <w:rPr>
          <w:rFonts w:ascii="Times New Roman" w:hAnsi="Times New Roman" w:cs="Times New Roman"/>
          <w:sz w:val="24"/>
          <w:szCs w:val="24"/>
        </w:rPr>
        <w:t>.2014</w:t>
      </w: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E0" w:rsidRDefault="00D655E0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E0" w:rsidRDefault="00D655E0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E0" w:rsidRDefault="00D655E0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E0" w:rsidRDefault="00D655E0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E0" w:rsidRDefault="00D655E0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55E0" w:rsidSect="000A3C6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E94"/>
    <w:multiLevelType w:val="hybridMultilevel"/>
    <w:tmpl w:val="A74461FE"/>
    <w:lvl w:ilvl="0" w:tplc="BA7815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31E40"/>
    <w:multiLevelType w:val="hybridMultilevel"/>
    <w:tmpl w:val="17567B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E4B13"/>
    <w:multiLevelType w:val="hybridMultilevel"/>
    <w:tmpl w:val="17567B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44A84"/>
    <w:multiLevelType w:val="hybridMultilevel"/>
    <w:tmpl w:val="76204E26"/>
    <w:lvl w:ilvl="0" w:tplc="86760708">
      <w:start w:val="1"/>
      <w:numFmt w:val="lowerRoman"/>
      <w:lvlText w:val="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0248D"/>
    <w:multiLevelType w:val="hybridMultilevel"/>
    <w:tmpl w:val="EA485AAE"/>
    <w:lvl w:ilvl="0" w:tplc="89FE42C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0B7EB7"/>
    <w:multiLevelType w:val="hybridMultilevel"/>
    <w:tmpl w:val="B25E312A"/>
    <w:lvl w:ilvl="0" w:tplc="02E09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E22AF"/>
    <w:multiLevelType w:val="hybridMultilevel"/>
    <w:tmpl w:val="075A87E8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F1"/>
    <w:rsid w:val="00082D34"/>
    <w:rsid w:val="000A3C63"/>
    <w:rsid w:val="000B5ACC"/>
    <w:rsid w:val="00107A69"/>
    <w:rsid w:val="00121DB8"/>
    <w:rsid w:val="00155FF1"/>
    <w:rsid w:val="002F3BC5"/>
    <w:rsid w:val="00326607"/>
    <w:rsid w:val="003365B7"/>
    <w:rsid w:val="00395B99"/>
    <w:rsid w:val="003B0A5C"/>
    <w:rsid w:val="003C17A2"/>
    <w:rsid w:val="003E377A"/>
    <w:rsid w:val="00440786"/>
    <w:rsid w:val="00467B1A"/>
    <w:rsid w:val="004A514A"/>
    <w:rsid w:val="005233BF"/>
    <w:rsid w:val="00565F38"/>
    <w:rsid w:val="00623BF4"/>
    <w:rsid w:val="0063448F"/>
    <w:rsid w:val="006C5969"/>
    <w:rsid w:val="006D443E"/>
    <w:rsid w:val="00746370"/>
    <w:rsid w:val="007D3CA9"/>
    <w:rsid w:val="00801DC1"/>
    <w:rsid w:val="00813B84"/>
    <w:rsid w:val="00817EA8"/>
    <w:rsid w:val="00846109"/>
    <w:rsid w:val="008B171F"/>
    <w:rsid w:val="009B16B3"/>
    <w:rsid w:val="009D157C"/>
    <w:rsid w:val="009D4221"/>
    <w:rsid w:val="00A0251B"/>
    <w:rsid w:val="00A446EB"/>
    <w:rsid w:val="00A641A5"/>
    <w:rsid w:val="00A85943"/>
    <w:rsid w:val="00AC03B3"/>
    <w:rsid w:val="00BD7728"/>
    <w:rsid w:val="00C4410A"/>
    <w:rsid w:val="00C71BA2"/>
    <w:rsid w:val="00C72789"/>
    <w:rsid w:val="00C95252"/>
    <w:rsid w:val="00C96763"/>
    <w:rsid w:val="00D655E0"/>
    <w:rsid w:val="00D701DF"/>
    <w:rsid w:val="00D83413"/>
    <w:rsid w:val="00D96A13"/>
    <w:rsid w:val="00E12B6B"/>
    <w:rsid w:val="00E33B61"/>
    <w:rsid w:val="00E606DB"/>
    <w:rsid w:val="00E67F66"/>
    <w:rsid w:val="00E82958"/>
    <w:rsid w:val="00EC11AF"/>
    <w:rsid w:val="00EC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5233B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5FF1"/>
    <w:pPr>
      <w:ind w:left="720"/>
      <w:contextualSpacing/>
    </w:pPr>
  </w:style>
  <w:style w:type="table" w:styleId="Mriekatabuky">
    <w:name w:val="Table Grid"/>
    <w:basedOn w:val="Normlnatabuka"/>
    <w:uiPriority w:val="59"/>
    <w:rsid w:val="0015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3365B7"/>
    <w:rPr>
      <w:color w:val="0000FF" w:themeColor="hyperlink"/>
      <w:u w:val="single"/>
    </w:rPr>
  </w:style>
  <w:style w:type="character" w:customStyle="1" w:styleId="Nadpis4Char">
    <w:name w:val="Nadpis 4 Char"/>
    <w:basedOn w:val="Predvolenpsmoodseku"/>
    <w:link w:val="Nadpis4"/>
    <w:rsid w:val="005233BF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3">
    <w:name w:val="Body Text 3"/>
    <w:basedOn w:val="Normlny"/>
    <w:link w:val="Zkladntext3Char"/>
    <w:semiHidden/>
    <w:rsid w:val="00BD77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BD77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5233B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5FF1"/>
    <w:pPr>
      <w:ind w:left="720"/>
      <w:contextualSpacing/>
    </w:pPr>
  </w:style>
  <w:style w:type="table" w:styleId="Mriekatabuky">
    <w:name w:val="Table Grid"/>
    <w:basedOn w:val="Normlnatabuka"/>
    <w:uiPriority w:val="59"/>
    <w:rsid w:val="0015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3365B7"/>
    <w:rPr>
      <w:color w:val="0000FF" w:themeColor="hyperlink"/>
      <w:u w:val="single"/>
    </w:rPr>
  </w:style>
  <w:style w:type="character" w:customStyle="1" w:styleId="Nadpis4Char">
    <w:name w:val="Nadpis 4 Char"/>
    <w:basedOn w:val="Predvolenpsmoodseku"/>
    <w:link w:val="Nadpis4"/>
    <w:rsid w:val="005233BF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3">
    <w:name w:val="Body Text 3"/>
    <w:basedOn w:val="Normlny"/>
    <w:link w:val="Zkladntext3Char"/>
    <w:semiHidden/>
    <w:rsid w:val="00BD77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BD77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8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ostasr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ed.nitra@mail.t-cm.s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sting@wircom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ektromixdi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3D990-C12C-4B42-86AC-FEA3ED24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</cp:lastModifiedBy>
  <cp:revision>3</cp:revision>
  <cp:lastPrinted>2014-04-23T09:13:00Z</cp:lastPrinted>
  <dcterms:created xsi:type="dcterms:W3CDTF">2014-04-23T09:04:00Z</dcterms:created>
  <dcterms:modified xsi:type="dcterms:W3CDTF">2014-04-23T09:13:00Z</dcterms:modified>
</cp:coreProperties>
</file>